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C3" w:rsidRDefault="00803AC3" w:rsidP="002503F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АДМИНИСТРАЦИЯ</w:t>
      </w:r>
      <w:r w:rsidRPr="003F05B0">
        <w:rPr>
          <w:b/>
          <w:bCs/>
        </w:rPr>
        <w:br/>
        <w:t>БУРАВЦОВСКОГО СЕЛЬСКОГО ПОСЕЛЕНИЯ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ЭРТИЛЬСКОГО МУНИЦИПАЛЬНОГО РАЙОНА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ВОРОНЕЖСКОЙ ОБЛАСТИ</w:t>
      </w:r>
    </w:p>
    <w:p w:rsidR="00DD74DD" w:rsidRPr="003F05B0" w:rsidRDefault="00DD74DD" w:rsidP="00BD5B45">
      <w:pPr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  <w:r w:rsidRPr="003F05B0">
        <w:rPr>
          <w:b/>
          <w:bCs/>
        </w:rPr>
        <w:t>ПОСТАНОВЛЕНИЕ</w:t>
      </w: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B2362B" w:rsidP="00BD5B45">
      <w:r>
        <w:t xml:space="preserve">От   </w:t>
      </w:r>
      <w:r w:rsidR="006C5BD8">
        <w:t>01.10.2024</w:t>
      </w:r>
      <w:r w:rsidR="000D7EE4">
        <w:t xml:space="preserve">   г   №   </w:t>
      </w:r>
      <w:r w:rsidR="006C5BD8">
        <w:t>43</w:t>
      </w:r>
    </w:p>
    <w:p w:rsidR="00DD74DD" w:rsidRDefault="0040624E" w:rsidP="00BD5B45">
      <w:pPr>
        <w:rPr>
          <w:sz w:val="22"/>
          <w:szCs w:val="22"/>
        </w:rPr>
      </w:pPr>
      <w:r w:rsidRPr="0040624E">
        <w:rPr>
          <w:sz w:val="22"/>
          <w:szCs w:val="22"/>
        </w:rPr>
        <w:t xml:space="preserve">                </w:t>
      </w:r>
      <w:r w:rsidR="00DD74DD" w:rsidRPr="0040624E">
        <w:rPr>
          <w:sz w:val="22"/>
          <w:szCs w:val="22"/>
        </w:rPr>
        <w:t>д.Буравцовка</w:t>
      </w:r>
    </w:p>
    <w:p w:rsidR="0040624E" w:rsidRPr="0040624E" w:rsidRDefault="0040624E" w:rsidP="00BD5B45">
      <w:pPr>
        <w:rPr>
          <w:sz w:val="22"/>
          <w:szCs w:val="22"/>
        </w:rPr>
      </w:pPr>
    </w:p>
    <w:p w:rsidR="00DD74DD" w:rsidRPr="003F05B0" w:rsidRDefault="00DD74DD" w:rsidP="00851458">
      <w:pPr>
        <w:jc w:val="both"/>
        <w:rPr>
          <w:b/>
          <w:bCs/>
        </w:rPr>
      </w:pPr>
      <w:r w:rsidRPr="003F05B0">
        <w:rPr>
          <w:b/>
          <w:bCs/>
        </w:rPr>
        <w:t>Об  итогах исполнения бюджета</w:t>
      </w:r>
    </w:p>
    <w:p w:rsidR="00DD74DD" w:rsidRPr="003F05B0" w:rsidRDefault="00DD74DD" w:rsidP="00851458">
      <w:pPr>
        <w:jc w:val="both"/>
        <w:rPr>
          <w:b/>
          <w:bCs/>
        </w:rPr>
      </w:pPr>
      <w:r w:rsidRPr="003F05B0">
        <w:rPr>
          <w:b/>
          <w:bCs/>
        </w:rPr>
        <w:t>Буравцовского     сельского поселения</w:t>
      </w:r>
    </w:p>
    <w:p w:rsidR="00DD74DD" w:rsidRPr="003F05B0" w:rsidRDefault="009A4CAC" w:rsidP="00851458">
      <w:pPr>
        <w:jc w:val="both"/>
      </w:pPr>
      <w:r>
        <w:rPr>
          <w:b/>
          <w:bCs/>
        </w:rPr>
        <w:t xml:space="preserve">За </w:t>
      </w:r>
      <w:r w:rsidR="006C5BD8">
        <w:rPr>
          <w:b/>
          <w:bCs/>
        </w:rPr>
        <w:t>3</w:t>
      </w:r>
      <w:r w:rsidR="007317A1">
        <w:rPr>
          <w:b/>
          <w:bCs/>
        </w:rPr>
        <w:t xml:space="preserve"> </w:t>
      </w:r>
      <w:r w:rsidR="00CA08FA">
        <w:rPr>
          <w:b/>
          <w:bCs/>
        </w:rPr>
        <w:t>квартал 202</w:t>
      </w:r>
      <w:r w:rsidR="006C5BD8">
        <w:rPr>
          <w:b/>
          <w:bCs/>
        </w:rPr>
        <w:t>4</w:t>
      </w:r>
      <w:r w:rsidR="00DD74DD" w:rsidRPr="003F05B0">
        <w:rPr>
          <w:b/>
          <w:bCs/>
        </w:rPr>
        <w:t xml:space="preserve"> год</w:t>
      </w:r>
    </w:p>
    <w:p w:rsidR="00DD74DD" w:rsidRPr="003F05B0" w:rsidRDefault="00DD74DD" w:rsidP="00BD5B45">
      <w:pPr>
        <w:jc w:val="both"/>
      </w:pPr>
    </w:p>
    <w:p w:rsidR="00DD74DD" w:rsidRPr="003F05B0" w:rsidRDefault="00DD74DD" w:rsidP="00BD5B45">
      <w:pPr>
        <w:rPr>
          <w:b/>
          <w:bCs/>
        </w:rPr>
      </w:pPr>
    </w:p>
    <w:p w:rsidR="0040624E" w:rsidRDefault="00DD74DD" w:rsidP="00BD5B45">
      <w:pPr>
        <w:jc w:val="both"/>
      </w:pPr>
      <w:r w:rsidRPr="003F05B0">
        <w:t xml:space="preserve">                        В соответствии со ст.272 Бюджетного кодекса Российской Федерации и Положением о Бюджетном процессе  Бу</w:t>
      </w:r>
      <w:r w:rsidR="0040624E">
        <w:t>равцовского сельского поселения</w:t>
      </w:r>
      <w:r w:rsidRPr="003F05B0">
        <w:t>, в целях соблюдения бюджетного законодательства</w:t>
      </w:r>
    </w:p>
    <w:p w:rsidR="00DD74DD" w:rsidRPr="003F05B0" w:rsidRDefault="00DD74DD" w:rsidP="00BD5B45">
      <w:pPr>
        <w:jc w:val="both"/>
      </w:pPr>
      <w:r w:rsidRPr="003F05B0">
        <w:t xml:space="preserve"> </w:t>
      </w:r>
    </w:p>
    <w:p w:rsidR="00DD74DD" w:rsidRPr="003F05B0" w:rsidRDefault="00DD74DD" w:rsidP="00BD5B45">
      <w:pPr>
        <w:jc w:val="both"/>
        <w:rPr>
          <w:b/>
          <w:bCs/>
        </w:rPr>
      </w:pPr>
      <w:r w:rsidRPr="003F05B0">
        <w:t xml:space="preserve">                                      </w:t>
      </w:r>
      <w:r w:rsidR="0040624E">
        <w:t xml:space="preserve">                         </w:t>
      </w:r>
      <w:r w:rsidRPr="003F05B0">
        <w:t>ПОСТАНОВЛЯЮ:</w:t>
      </w:r>
    </w:p>
    <w:p w:rsidR="00DD74DD" w:rsidRPr="003F05B0" w:rsidRDefault="00DD74DD" w:rsidP="00BD5B45">
      <w:pPr>
        <w:jc w:val="both"/>
        <w:rPr>
          <w:b/>
          <w:bCs/>
        </w:rPr>
      </w:pPr>
    </w:p>
    <w:p w:rsidR="00DD74DD" w:rsidRPr="003F05B0" w:rsidRDefault="00DD74DD" w:rsidP="00BD5B45">
      <w:pPr>
        <w:jc w:val="both"/>
      </w:pPr>
      <w:r w:rsidRPr="003F05B0">
        <w:t xml:space="preserve">       1.Утвердить отчет об исполнении бюджета Буравцовского с</w:t>
      </w:r>
      <w:r w:rsidR="009A4CAC">
        <w:t xml:space="preserve">ельского поселения </w:t>
      </w:r>
      <w:r w:rsidR="00EE190E">
        <w:t xml:space="preserve">на </w:t>
      </w:r>
      <w:r w:rsidR="00CA08FA">
        <w:t>01.</w:t>
      </w:r>
      <w:r w:rsidR="006C5BD8">
        <w:t>10</w:t>
      </w:r>
      <w:r w:rsidR="00CA08FA">
        <w:t>.202</w:t>
      </w:r>
      <w:r w:rsidR="006C5BD8">
        <w:t>4</w:t>
      </w:r>
      <w:r w:rsidR="00112F3A">
        <w:t xml:space="preserve"> года согласно приложения.</w:t>
      </w:r>
    </w:p>
    <w:p w:rsidR="00DD74DD" w:rsidRPr="003F05B0" w:rsidRDefault="00DD74DD" w:rsidP="00BD5B45">
      <w:pPr>
        <w:jc w:val="both"/>
      </w:pPr>
    </w:p>
    <w:p w:rsidR="00DD74DD" w:rsidRPr="003F05B0" w:rsidRDefault="0074581D" w:rsidP="00952CC3">
      <w:r>
        <w:t xml:space="preserve">по  доходам в сумме   </w:t>
      </w:r>
      <w:r w:rsidR="00661B0F">
        <w:t>-</w:t>
      </w:r>
      <w:r w:rsidR="00CA08FA">
        <w:t xml:space="preserve"> </w:t>
      </w:r>
      <w:r w:rsidR="006C5BD8" w:rsidRPr="006C5BD8">
        <w:t>2 563 759,74</w:t>
      </w:r>
      <w:r w:rsidR="00DD74DD" w:rsidRPr="003F05B0">
        <w:t xml:space="preserve"> руб</w:t>
      </w:r>
    </w:p>
    <w:p w:rsidR="00DD74DD" w:rsidRPr="003F05B0" w:rsidRDefault="007317A1" w:rsidP="00952CC3">
      <w:r>
        <w:t>п</w:t>
      </w:r>
      <w:r w:rsidR="0074581D">
        <w:t xml:space="preserve">о расходам в сумме   </w:t>
      </w:r>
      <w:r w:rsidR="005B612A">
        <w:t xml:space="preserve">-  </w:t>
      </w:r>
      <w:r w:rsidR="006C5BD8" w:rsidRPr="006C5BD8">
        <w:t>2 326 566,17</w:t>
      </w:r>
      <w:r w:rsidR="00DD74DD" w:rsidRPr="003F05B0">
        <w:t>руб</w:t>
      </w:r>
    </w:p>
    <w:p w:rsidR="00DD74DD" w:rsidRPr="003F05B0" w:rsidRDefault="00BA3A4E" w:rsidP="00952CC3">
      <w:r>
        <w:t>Дефицит ,п</w:t>
      </w:r>
      <w:r w:rsidR="0074581D">
        <w:t>ро</w:t>
      </w:r>
      <w:r w:rsidR="00DD74DD" w:rsidRPr="003F05B0">
        <w:t>фицит в</w:t>
      </w:r>
      <w:r w:rsidR="005B612A">
        <w:t xml:space="preserve"> сумме  -  </w:t>
      </w:r>
      <w:r w:rsidR="00CA08FA">
        <w:t xml:space="preserve">  </w:t>
      </w:r>
      <w:r w:rsidR="006C5BD8" w:rsidRPr="006C5BD8">
        <w:t>-237 193,57</w:t>
      </w:r>
      <w:r w:rsidR="0074581D">
        <w:t xml:space="preserve">  </w:t>
      </w:r>
      <w:r w:rsidR="00380F38">
        <w:t xml:space="preserve"> </w:t>
      </w:r>
      <w:r w:rsidR="00DD74DD" w:rsidRPr="003F05B0">
        <w:t>руб.</w:t>
      </w:r>
    </w:p>
    <w:p w:rsidR="00BA3A4E" w:rsidRDefault="00BA3A4E" w:rsidP="00952CC3"/>
    <w:p w:rsidR="00BA3A4E" w:rsidRPr="00BA3A4E" w:rsidRDefault="00BA3A4E" w:rsidP="00BA3A4E"/>
    <w:p w:rsidR="00BA3A4E" w:rsidRPr="00BA3A4E" w:rsidRDefault="00BA3A4E" w:rsidP="00BA3A4E"/>
    <w:p w:rsidR="00BA3A4E" w:rsidRPr="00BA3A4E" w:rsidRDefault="00BA3A4E" w:rsidP="00BA3A4E"/>
    <w:p w:rsidR="00BA3A4E" w:rsidRPr="00BA3A4E" w:rsidRDefault="00BA3A4E" w:rsidP="00BA3A4E"/>
    <w:p w:rsidR="00BA3A4E" w:rsidRDefault="00BA3A4E" w:rsidP="00BA3A4E">
      <w:pPr>
        <w:tabs>
          <w:tab w:val="left" w:pos="1590"/>
        </w:tabs>
      </w:pPr>
      <w:r>
        <w:tab/>
        <w:t>Глава поселения                                                Е.В.Попов</w:t>
      </w:r>
    </w:p>
    <w:p w:rsidR="00BA3A4E" w:rsidRDefault="00BA3A4E" w:rsidP="00BA3A4E"/>
    <w:p w:rsidR="006C5BD8" w:rsidRDefault="006C5BD8" w:rsidP="006C5BD8">
      <w:pPr>
        <w:jc w:val="right"/>
      </w:pPr>
      <w:r>
        <w:t xml:space="preserve">                            </w:t>
      </w: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Pr="00BA3A4E" w:rsidRDefault="006C5BD8" w:rsidP="006C5BD8">
      <w:pPr>
        <w:jc w:val="right"/>
        <w:sectPr w:rsidR="006C5BD8" w:rsidRPr="00BA3A4E" w:rsidSect="009A4C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340" w:type="dxa"/>
        <w:jc w:val="center"/>
        <w:tblInd w:w="629" w:type="dxa"/>
        <w:tblLook w:val="04A0"/>
      </w:tblPr>
      <w:tblGrid>
        <w:gridCol w:w="4859"/>
        <w:gridCol w:w="2311"/>
        <w:gridCol w:w="704"/>
        <w:gridCol w:w="216"/>
        <w:gridCol w:w="3808"/>
        <w:gridCol w:w="292"/>
        <w:gridCol w:w="216"/>
        <w:gridCol w:w="1442"/>
        <w:gridCol w:w="273"/>
        <w:gridCol w:w="36"/>
      </w:tblGrid>
      <w:tr w:rsidR="006C5BD8" w:rsidRPr="006C5BD8" w:rsidTr="006C5BD8">
        <w:trPr>
          <w:gridAfter w:val="2"/>
          <w:wAfter w:w="340" w:type="dxa"/>
          <w:trHeight w:val="240"/>
          <w:jc w:val="center"/>
        </w:trPr>
        <w:tc>
          <w:tcPr>
            <w:tcW w:w="5320" w:type="dxa"/>
            <w:noWrap/>
            <w:vAlign w:val="bottom"/>
            <w:hideMark/>
          </w:tcPr>
          <w:p w:rsidR="007F26DC" w:rsidRPr="006C5BD8" w:rsidRDefault="006C5BD8" w:rsidP="006C5BD8">
            <w:r w:rsidRPr="006C5BD8">
              <w:lastRenderedPageBreak/>
              <w:t> </w:t>
            </w:r>
          </w:p>
          <w:p w:rsidR="006C5BD8" w:rsidRPr="006C5BD8" w:rsidRDefault="006C5BD8" w:rsidP="006C5BD8"/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tbl>
            <w:tblPr>
              <w:tblpPr w:leftFromText="180" w:rightFromText="180" w:vertAnchor="text" w:horzAnchor="page" w:tblpX="775" w:tblpY="-3096"/>
              <w:tblOverlap w:val="never"/>
              <w:tblW w:w="491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912"/>
            </w:tblGrid>
            <w:tr w:rsidR="007F26DC" w:rsidRPr="00CA08FA" w:rsidTr="007F26DC">
              <w:trPr>
                <w:trHeight w:val="1473"/>
              </w:trPr>
              <w:tc>
                <w:tcPr>
                  <w:tcW w:w="4912" w:type="dxa"/>
                </w:tcPr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Приложение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Буравцовского сельского поселения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Эртильского муниципального района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от "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01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_" 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_202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года №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4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12000" w:type="dxa"/>
            <w:gridSpan w:val="8"/>
            <w:noWrap/>
            <w:vAlign w:val="bottom"/>
            <w:hideMark/>
          </w:tcPr>
          <w:p w:rsidR="006C5BD8" w:rsidRPr="006C5BD8" w:rsidRDefault="006C5BD8" w:rsidP="007F26DC">
            <w:pPr>
              <w:jc w:val="center"/>
              <w:rPr>
                <w:b/>
                <w:bCs/>
              </w:rPr>
            </w:pPr>
            <w:r w:rsidRPr="006C5BD8">
              <w:rPr>
                <w:b/>
                <w:bCs/>
              </w:rPr>
              <w:t>ОТЧЕТ ОБ ИСПОЛНЕНИИ БЮДЖЕТА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7F26DC">
            <w:pPr>
              <w:jc w:val="center"/>
              <w:rPr>
                <w:b/>
                <w:bCs/>
              </w:rPr>
            </w:pPr>
            <w:r w:rsidRPr="006C5BD8">
              <w:rPr>
                <w:b/>
                <w:bCs/>
              </w:rPr>
              <w:t>на 01 октября 2024 года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Форма по ОКУД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 xml:space="preserve">            Дата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Наименование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 xml:space="preserve">       по ОКПО</w:t>
            </w:r>
          </w:p>
        </w:tc>
      </w:tr>
      <w:tr w:rsidR="006C5BD8" w:rsidRPr="006C5BD8" w:rsidTr="006C5BD8">
        <w:trPr>
          <w:gridAfter w:val="2"/>
          <w:wAfter w:w="340" w:type="dxa"/>
          <w:trHeight w:val="454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финансового органа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Глава по БК</w:t>
            </w:r>
          </w:p>
        </w:tc>
      </w:tr>
      <w:tr w:rsidR="006C5BD8" w:rsidRPr="006C5BD8" w:rsidTr="006C5BD8">
        <w:trPr>
          <w:gridAfter w:val="2"/>
          <w:wAfter w:w="340" w:type="dxa"/>
          <w:trHeight w:val="319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 xml:space="preserve">Наименование публично-правового образования 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 xml:space="preserve">         по ОКТМО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Периодичность: месячная, квартальная, годовая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Единица измерения:  руб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по ОКЕИ</w:t>
            </w:r>
          </w:p>
        </w:tc>
      </w:tr>
      <w:tr w:rsidR="006C5BD8" w:rsidRPr="006C5BD8" w:rsidTr="006C5BD8">
        <w:trPr>
          <w:gridAfter w:val="2"/>
          <w:wAfter w:w="340" w:type="dxa"/>
          <w:trHeight w:val="282"/>
          <w:jc w:val="center"/>
        </w:trPr>
        <w:tc>
          <w:tcPr>
            <w:tcW w:w="12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6C5BD8" w:rsidRPr="006C5BD8" w:rsidTr="006C5BD8">
        <w:trPr>
          <w:gridAfter w:val="2"/>
          <w:wAfter w:w="340" w:type="dxa"/>
          <w:trHeight w:val="276"/>
          <w:jc w:val="center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Исполнено</w:t>
            </w:r>
          </w:p>
        </w:tc>
      </w:tr>
      <w:tr w:rsidR="006C5BD8" w:rsidRPr="006C5BD8" w:rsidTr="006C5BD8">
        <w:trPr>
          <w:gridAfter w:val="2"/>
          <w:wAfter w:w="340" w:type="dxa"/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gridAfter w:val="2"/>
          <w:wAfter w:w="340" w:type="dxa"/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gridAfter w:val="2"/>
          <w:wAfter w:w="340" w:type="dxa"/>
          <w:trHeight w:val="28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4</w:t>
            </w:r>
          </w:p>
        </w:tc>
      </w:tr>
      <w:tr w:rsidR="006C5BD8" w:rsidRPr="006C5BD8" w:rsidTr="006C5BD8">
        <w:trPr>
          <w:gridAfter w:val="2"/>
          <w:wAfter w:w="340" w:type="dxa"/>
          <w:trHeight w:val="34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2 563 759,74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в том числе: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1 911 000,00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1 406 925,34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96 306,14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96 306,14</w:t>
            </w:r>
          </w:p>
        </w:tc>
      </w:tr>
      <w:tr w:rsidR="006C5BD8" w:rsidRPr="006C5BD8" w:rsidTr="006C5BD8">
        <w:trPr>
          <w:gridAfter w:val="2"/>
          <w:wAfter w:w="340" w:type="dxa"/>
          <w:trHeight w:val="18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96 306,14</w:t>
            </w:r>
          </w:p>
        </w:tc>
      </w:tr>
      <w:tr w:rsidR="006C5BD8" w:rsidRPr="006C5BD8" w:rsidTr="006C5BD8">
        <w:trPr>
          <w:gridAfter w:val="2"/>
          <w:wAfter w:w="340" w:type="dxa"/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96 298,39</w:t>
            </w:r>
          </w:p>
        </w:tc>
      </w:tr>
      <w:tr w:rsidR="006C5BD8" w:rsidRPr="006C5BD8" w:rsidTr="006C5BD8">
        <w:trPr>
          <w:gridAfter w:val="2"/>
          <w:wAfter w:w="340" w:type="dxa"/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7,75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НАЛОГИ НА СОВОКУПНЫЙ ДОХОД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414 018,90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414 018,90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414 018,90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414 018,90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896 600,30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1 955,24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1 955,24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1 955,24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1 332 000,00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894 645,06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838 953,39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838 953,39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838 953,39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55 691,67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55 691,67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55 691,67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1 363,40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ДОХОДЫ ОТ ИСПОЛЬЗОВАНИЯ ИМУЩЕСТВА, НАХОДЯЩЕГОСЯ В ГОСУДАРСТВЕННОЙ И </w:t>
            </w:r>
            <w:r w:rsidRPr="006C5BD8">
              <w:lastRenderedPageBreak/>
              <w:t>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13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914 1 11 05020 00 0000 120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914 1 11 05025 10 0000 120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1 363,40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Невыясненные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914 1 17 01000 00 0000 180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1 169,00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914 1 17 01050 10 0000 180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1 169,00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 xml:space="preserve">914 1 17 05000 00 </w:t>
            </w:r>
            <w:r w:rsidRPr="006C5BD8">
              <w:lastRenderedPageBreak/>
              <w:t>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194,40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Прочие неналоговые доходы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914 1 17 05050 10 0000 180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194,40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3 528 844,33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1 155 471,00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3 528 844,33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1 155 471,00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934 000,00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903 750,00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90 750,00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90 750,00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813 000,00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813 000,00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2"/>
          <w:wAfter w:w="3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2"/>
          <w:wAfter w:w="3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2 458 660,33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149 537,00</w:t>
            </w:r>
          </w:p>
        </w:tc>
      </w:tr>
      <w:tr w:rsidR="006C5BD8" w:rsidRPr="006C5BD8" w:rsidTr="006C5BD8">
        <w:trPr>
          <w:gridAfter w:val="2"/>
          <w:wAfter w:w="3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11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914 2 02 40014 10 0000 150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2 397 507,02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149 537,00</w:t>
            </w:r>
          </w:p>
        </w:tc>
      </w:tr>
      <w:tr w:rsidR="006C5BD8" w:rsidRPr="006C5BD8" w:rsidTr="006C5BD8">
        <w:trPr>
          <w:gridAfter w:val="2"/>
          <w:wAfter w:w="3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2 397 507,02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149 537,00</w:t>
            </w:r>
          </w:p>
        </w:tc>
      </w:tr>
      <w:tr w:rsidR="006C5BD8" w:rsidRPr="006C5BD8" w:rsidTr="006C5BD8">
        <w:trPr>
          <w:gridAfter w:val="2"/>
          <w:wAfter w:w="340" w:type="dxa"/>
          <w:trHeight w:val="30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5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1"/>
          <w:wAfter w:w="40" w:type="dxa"/>
          <w:trHeight w:val="282"/>
          <w:jc w:val="center"/>
        </w:trPr>
        <w:tc>
          <w:tcPr>
            <w:tcW w:w="12300" w:type="dxa"/>
            <w:gridSpan w:val="9"/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 xml:space="preserve">                                              2. Расходы бюджета</w:t>
            </w:r>
          </w:p>
        </w:tc>
      </w:tr>
      <w:tr w:rsidR="006C5BD8" w:rsidRPr="006C5BD8" w:rsidTr="006C5BD8">
        <w:trPr>
          <w:gridAfter w:val="1"/>
          <w:wAfter w:w="40" w:type="dxa"/>
          <w:trHeight w:val="282"/>
          <w:jc w:val="center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> </w:t>
            </w:r>
          </w:p>
        </w:tc>
      </w:tr>
      <w:tr w:rsidR="006C5BD8" w:rsidRPr="006C5BD8" w:rsidTr="006C5BD8">
        <w:trPr>
          <w:gridAfter w:val="1"/>
          <w:wAfter w:w="40" w:type="dxa"/>
          <w:trHeight w:val="276"/>
          <w:jc w:val="center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 xml:space="preserve"> Наименование показателя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Исполнено</w:t>
            </w:r>
          </w:p>
        </w:tc>
      </w:tr>
      <w:tr w:rsidR="006C5BD8" w:rsidRPr="006C5BD8" w:rsidTr="006C5BD8">
        <w:trPr>
          <w:gridAfter w:val="1"/>
          <w:wAfter w:w="40" w:type="dxa"/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gridAfter w:val="1"/>
          <w:wAfter w:w="40" w:type="dxa"/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gridAfter w:val="1"/>
          <w:wAfter w:w="40" w:type="dxa"/>
          <w:trHeight w:val="2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5</w:t>
            </w:r>
          </w:p>
        </w:tc>
      </w:tr>
      <w:tr w:rsidR="006C5BD8" w:rsidRPr="006C5BD8" w:rsidTr="006C5BD8">
        <w:trPr>
          <w:gridAfter w:val="1"/>
          <w:wAfter w:w="40" w:type="dxa"/>
          <w:trHeight w:val="33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Расходы бюджета - всего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2 326 566,17</w:t>
            </w:r>
          </w:p>
        </w:tc>
      </w:tr>
      <w:tr w:rsidR="006C5BD8" w:rsidRPr="006C5BD8" w:rsidTr="006C5BD8">
        <w:trPr>
          <w:gridAfter w:val="1"/>
          <w:wAfter w:w="40" w:type="dxa"/>
          <w:trHeight w:val="2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в том числе: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2 401 470,57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1 849 667,66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обеспечение деятельности главы поселения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914 0102 01 3 01 92020 000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914 0102 01 3 01 92020 100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914 0102 01 3 01 92020 120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1 013 481,00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786 004,81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914 0102 01 3 01 92020 121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635 353,00</w:t>
            </w:r>
          </w:p>
        </w:tc>
      </w:tr>
      <w:tr w:rsidR="006C5BD8" w:rsidRPr="006C5BD8" w:rsidTr="006C5BD8">
        <w:trPr>
          <w:gridAfter w:val="1"/>
          <w:wAfter w:w="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914 0102 01 3 01 92020 129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150 651,81</w:t>
            </w:r>
          </w:p>
        </w:tc>
      </w:tr>
      <w:tr w:rsidR="006C5BD8" w:rsidRPr="006C5BD8" w:rsidTr="006C5BD8">
        <w:trPr>
          <w:gridAfter w:val="1"/>
          <w:wAfter w:w="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1 052 139,57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732 041,65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1 052 139,57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732 041,65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1 052 139,57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732 041,65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1 052 139,57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732 041,65</w:t>
            </w:r>
          </w:p>
        </w:tc>
      </w:tr>
      <w:tr w:rsidR="006C5BD8" w:rsidRPr="006C5BD8" w:rsidTr="006C5BD8">
        <w:trPr>
          <w:gridAfter w:val="1"/>
          <w:wAfter w:w="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5BD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914 0104 01 3 01 92010 100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425 634,31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425 634,31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332 248,99</w:t>
            </w:r>
          </w:p>
        </w:tc>
      </w:tr>
      <w:tr w:rsidR="006C5BD8" w:rsidRPr="006C5BD8" w:rsidTr="006C5BD8">
        <w:trPr>
          <w:gridAfter w:val="1"/>
          <w:wAfter w:w="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93 385,32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417 139,57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306 407,34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417 139,57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306 407,34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137 407,34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914 0104 01 3 01 92010 247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169 000,00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Другие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335 850,00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331 621,20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335 850,00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331 621,20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335 850,00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331 621,20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Выполнение других расходных оббязательств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32 750,00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28 521,20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31 750,00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28 521,20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31 750,00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28 521,20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28 521,20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Иные бюджетные ассигнования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Уплата налогов, сборов и иных платежей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914 0113 01 3 02 90200 850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914 0113 01 3 02 94990 500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914 0113 01 3 02 94990 540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303 100,00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НАЦИОНАЛЬНАЯ ОБОРОНА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Мобилизационная и вневойсковая подготовка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1"/>
          <w:wAfter w:w="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Осуществление первичного воинского учета органами местного самоуправления поселений. муниципальных и городских округов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136 184,00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102 184,00</w:t>
            </w:r>
          </w:p>
        </w:tc>
      </w:tr>
      <w:tr w:rsidR="006C5BD8" w:rsidRPr="006C5BD8" w:rsidTr="006C5BD8">
        <w:trPr>
          <w:gridAfter w:val="1"/>
          <w:wAfter w:w="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122 984,00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92 284,00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122 984,00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92 284,00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70 902,25</w:t>
            </w:r>
          </w:p>
        </w:tc>
      </w:tr>
      <w:tr w:rsidR="006C5BD8" w:rsidRPr="006C5BD8" w:rsidTr="006C5BD8">
        <w:trPr>
          <w:gridAfter w:val="1"/>
          <w:wAfter w:w="40" w:type="dxa"/>
          <w:trHeight w:val="69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Взносы по обязательному социальному страхованию на выплаты денежного </w:t>
            </w:r>
            <w:r w:rsidRPr="006C5BD8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914 0203 01 2 10 51180 129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21 381,75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9 900,00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9 900,00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914 0203 01 2 10 51180 244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9 900,00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914 0314 01 2 03 91430 000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914 0314 01 2 03 91430 200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914 0314 01 2 03 91430 240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НАЦИОНАЛЬНАЯ ЭКОНОМИКА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Дорожное хозяйство (дорожные фонды)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914 0409 01 2 02 88852 000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914 0409 01 2 02 88852 200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914 0409 01 2 02 88852 240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61 153,31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ЖИЛИЩНО-КОММУНАЛЬНОЕ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2 497 986,02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61 158,99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Повышение качества и доступности жилищно-коммунальных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01 2 09 S8000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01 2 09 S8000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0502 01 2 09 S8000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Благоустройство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250 016,00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61 158,99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250 016,00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61 158,99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250 016,00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61 158,99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25 185,83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25 185,83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</w:t>
            </w:r>
            <w:r w:rsidRPr="006C5BD8">
              <w:lastRenderedPageBreak/>
              <w:t>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914 0503 01 2 09 93010 240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25 185,83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25 185,83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Прочие мероприятия по благоустройству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93 760,00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20 460,00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93 760,00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20 460,00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93 760,00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20 460,00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914 0503 01 2 09 93020 244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20 460,00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15 513,16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15 513,16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57 256,00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15 513,16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0503 01 2 09 S8670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15 513,16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КУЛЬТУРА, КИНЕМАТОГРАФИЯ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376 970,30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240 341,60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Культура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376 970,30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240 341,60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376 970,30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240 341,60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Федеральные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376 970,30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240 341,60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914 0801 01 2 07 00590 000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12 700,00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914 0801 01 2 07 00590 200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12 700,00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закупки товаров, работ и услуг для обеспечения государственных </w:t>
            </w:r>
            <w:r w:rsidRPr="006C5BD8">
              <w:lastRenderedPageBreak/>
              <w:t>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914 0801 01 2 07 00590 240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12 700,00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914 0801 01 2 07 00590 244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2 700,00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914 0801 01 2 07 00590 247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10 000,00</w:t>
            </w:r>
          </w:p>
        </w:tc>
      </w:tr>
      <w:tr w:rsidR="006C5BD8" w:rsidRPr="006C5BD8" w:rsidTr="006C5BD8">
        <w:trPr>
          <w:gridAfter w:val="1"/>
          <w:wAfter w:w="40" w:type="dxa"/>
          <w:trHeight w:val="91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341 970,30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227 641,60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914 0801 01 2 07 94990 500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341 970,30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227 641,60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914 0801 01 2 07 94990 540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341 970,30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227 641,60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СОЦИАЛЬНАЯ ПОЛИТИКА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Пенсионное обеспечение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Государственная программа Российской Федерации "Развитие здравоохранения"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Ведомственные проекты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Доплаты к пенсиям муниципальных служащих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914 1001 01 3 02 90470 000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914 1001 01 3 02 90470 300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914 1001 01 3 02 90470 310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97 618,56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Иные пенсии, социальные доплаты к пенсиям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914 1001 01 3 02 90470 312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73 213,92</w:t>
            </w:r>
          </w:p>
        </w:tc>
      </w:tr>
      <w:tr w:rsidR="006C5BD8" w:rsidRPr="006C5BD8" w:rsidTr="006C5BD8">
        <w:trPr>
          <w:gridAfter w:val="1"/>
          <w:wAfter w:w="40" w:type="dxa"/>
          <w:trHeight w:val="480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Результат исполнения бюджета (дефицит / профицит)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-30 538,43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237 193,57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gridAfter w:val="1"/>
          <w:wAfter w:w="40" w:type="dxa"/>
          <w:trHeight w:val="30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82"/>
          <w:jc w:val="center"/>
        </w:trPr>
        <w:tc>
          <w:tcPr>
            <w:tcW w:w="12340" w:type="dxa"/>
            <w:gridSpan w:val="10"/>
            <w:noWrap/>
            <w:vAlign w:val="bottom"/>
            <w:hideMark/>
          </w:tcPr>
          <w:p w:rsidR="006C5BD8" w:rsidRPr="006C5BD8" w:rsidRDefault="006C5BD8" w:rsidP="006C5BD8">
            <w:pPr>
              <w:rPr>
                <w:b/>
                <w:bCs/>
              </w:rPr>
            </w:pPr>
            <w:r w:rsidRPr="006C5BD8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6C5BD8" w:rsidRPr="006C5BD8" w:rsidTr="006C5BD8">
        <w:trPr>
          <w:trHeight w:val="240"/>
          <w:jc w:val="center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76"/>
          <w:jc w:val="center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 xml:space="preserve"> Наименование показателя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 xml:space="preserve">Код источника </w:t>
            </w:r>
            <w:r w:rsidRPr="006C5BD8">
              <w:lastRenderedPageBreak/>
              <w:t>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lastRenderedPageBreak/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6C5BD8" w:rsidRDefault="006C5BD8" w:rsidP="006C5BD8">
            <w:r w:rsidRPr="006C5BD8">
              <w:t>Исполнено</w:t>
            </w:r>
          </w:p>
        </w:tc>
      </w:tr>
      <w:tr w:rsidR="006C5BD8" w:rsidRPr="006C5BD8" w:rsidTr="006C5BD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BD8" w:rsidRPr="006C5BD8" w:rsidRDefault="006C5BD8" w:rsidP="006C5BD8"/>
        </w:tc>
      </w:tr>
      <w:tr w:rsidR="006C5BD8" w:rsidRPr="006C5BD8" w:rsidTr="006C5BD8">
        <w:trPr>
          <w:trHeight w:val="2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4</w:t>
            </w:r>
          </w:p>
        </w:tc>
      </w:tr>
      <w:tr w:rsidR="006C5BD8" w:rsidRPr="006C5BD8" w:rsidTr="006C5BD8">
        <w:trPr>
          <w:trHeight w:val="36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Источники финансирования дефицита бюджета -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30 538,43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-237 193,57</w:t>
            </w:r>
          </w:p>
        </w:tc>
      </w:tr>
      <w:tr w:rsidR="006C5BD8" w:rsidRPr="006C5BD8" w:rsidTr="006C5BD8">
        <w:trPr>
          <w:trHeight w:val="2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в том числе: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6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источники внутреннего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trHeight w:val="24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82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источники внешнего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trHeight w:val="259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82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C5BD8" w:rsidRPr="006C5BD8" w:rsidRDefault="006C5BD8" w:rsidP="006C5BD8">
            <w:r w:rsidRPr="006C5BD8">
              <w:t>Изменение остатков средств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30 538,43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-237 193,57</w:t>
            </w:r>
          </w:p>
        </w:tc>
      </w:tr>
      <w:tr w:rsidR="006C5BD8" w:rsidRPr="006C5BD8" w:rsidTr="006C5BD8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C5BD8" w:rsidRPr="006C5BD8" w:rsidRDefault="006C5BD8" w:rsidP="006C5BD8">
            <w:r w:rsidRPr="006C5BD8"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30 538,43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-237 193,57</w:t>
            </w:r>
          </w:p>
        </w:tc>
      </w:tr>
      <w:tr w:rsidR="006C5BD8" w:rsidRPr="006C5BD8" w:rsidTr="006C5BD8">
        <w:trPr>
          <w:trHeight w:val="282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увеличение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-2 594 851,99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-2 594 851,99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-2 594 851,99</w:t>
            </w:r>
          </w:p>
        </w:tc>
      </w:tr>
      <w:tr w:rsidR="006C5BD8" w:rsidRPr="006C5BD8" w:rsidTr="006C5BD8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-5 541 844,33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-2 594 851,99</w:t>
            </w:r>
          </w:p>
        </w:tc>
      </w:tr>
      <w:tr w:rsidR="006C5BD8" w:rsidRPr="006C5BD8" w:rsidTr="006C5BD8">
        <w:trPr>
          <w:trHeight w:val="282"/>
          <w:jc w:val="center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>уменьшение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-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Уменьшение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2 357 658,42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Уменьшение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2 357 658,42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t>000 01 05 02 01 00 0000 610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2 357 658,42</w:t>
            </w:r>
          </w:p>
        </w:tc>
      </w:tr>
      <w:tr w:rsidR="006C5BD8" w:rsidRPr="006C5BD8" w:rsidTr="006C5BD8">
        <w:trPr>
          <w:trHeight w:val="465"/>
          <w:jc w:val="center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C5BD8" w:rsidRPr="006C5BD8" w:rsidRDefault="006C5BD8" w:rsidP="006C5BD8">
            <w:r w:rsidRPr="006C5BD8">
              <w:t xml:space="preserve">  Уменьшение прочих остатков денежных </w:t>
            </w:r>
            <w:r w:rsidRPr="006C5BD8">
              <w:lastRenderedPageBreak/>
              <w:t>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BD8" w:rsidRPr="006C5BD8" w:rsidRDefault="006C5BD8" w:rsidP="006C5BD8">
            <w:r w:rsidRPr="006C5BD8">
              <w:lastRenderedPageBreak/>
              <w:t>000 01 05 02 01 10 0000 610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5 572 382,76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2 357 658,42</w:t>
            </w:r>
          </w:p>
        </w:tc>
      </w:tr>
      <w:tr w:rsidR="006C5BD8" w:rsidRPr="006C5BD8" w:rsidTr="006C5BD8">
        <w:trPr>
          <w:trHeight w:val="210"/>
          <w:jc w:val="center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lastRenderedPageBreak/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40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Руководитель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199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(расшифровка подписи)</w:t>
            </w:r>
          </w:p>
        </w:tc>
      </w:tr>
      <w:tr w:rsidR="006C5BD8" w:rsidRPr="006C5BD8" w:rsidTr="006C5BD8">
        <w:trPr>
          <w:trHeight w:val="199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1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vAlign w:val="bottom"/>
            <w:hideMark/>
          </w:tcPr>
          <w:p w:rsidR="006C5BD8" w:rsidRPr="006C5BD8" w:rsidRDefault="006C5BD8" w:rsidP="006C5BD8">
            <w:r w:rsidRPr="006C5BD8">
              <w:t>Руководитель финансово- экономической службы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(расшифровка подписи)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2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4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45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Главный бухгалтер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24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6C5BD8" w:rsidRPr="006C5BD8" w:rsidRDefault="006C5BD8" w:rsidP="006C5BD8">
            <w:r w:rsidRPr="006C5BD8">
              <w:t>(расшифровка подписи)</w:t>
            </w:r>
          </w:p>
        </w:tc>
      </w:tr>
      <w:tr w:rsidR="006C5BD8" w:rsidRPr="006C5BD8" w:rsidTr="006C5BD8">
        <w:trPr>
          <w:trHeight w:val="34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4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4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42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"01" октября 2024 г.</w:t>
            </w:r>
          </w:p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  <w:tr w:rsidR="006C5BD8" w:rsidRPr="006C5BD8" w:rsidTr="006C5BD8">
        <w:trPr>
          <w:trHeight w:val="300"/>
          <w:jc w:val="center"/>
        </w:trPr>
        <w:tc>
          <w:tcPr>
            <w:tcW w:w="5320" w:type="dxa"/>
            <w:noWrap/>
            <w:vAlign w:val="bottom"/>
            <w:hideMark/>
          </w:tcPr>
          <w:p w:rsidR="006C5BD8" w:rsidRPr="006C5BD8" w:rsidRDefault="006C5BD8" w:rsidP="006C5BD8"/>
        </w:tc>
        <w:tc>
          <w:tcPr>
            <w:tcW w:w="2860" w:type="dxa"/>
            <w:gridSpan w:val="3"/>
            <w:noWrap/>
            <w:vAlign w:val="bottom"/>
            <w:hideMark/>
          </w:tcPr>
          <w:p w:rsidR="006C5BD8" w:rsidRPr="006C5BD8" w:rsidRDefault="006C5BD8" w:rsidP="006C5BD8"/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/>
        </w:tc>
        <w:tc>
          <w:tcPr>
            <w:tcW w:w="2080" w:type="dxa"/>
            <w:gridSpan w:val="3"/>
            <w:noWrap/>
            <w:vAlign w:val="bottom"/>
            <w:hideMark/>
          </w:tcPr>
          <w:p w:rsidR="006C5BD8" w:rsidRPr="006C5BD8" w:rsidRDefault="006C5BD8" w:rsidP="006C5BD8"/>
        </w:tc>
      </w:tr>
    </w:tbl>
    <w:p w:rsidR="006C5BD8" w:rsidRPr="006C5BD8" w:rsidRDefault="006C5BD8" w:rsidP="006C5BD8"/>
    <w:p w:rsidR="006C5BD8" w:rsidRPr="006C5BD8" w:rsidRDefault="006C5BD8" w:rsidP="006C5BD8"/>
    <w:p w:rsidR="00112F3A" w:rsidRPr="00112F3A" w:rsidRDefault="00112F3A" w:rsidP="00CA08FA"/>
    <w:sectPr w:rsidR="00112F3A" w:rsidRPr="00112F3A" w:rsidSect="009A4C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A6" w:rsidRDefault="00C403A6" w:rsidP="009A4CAC">
      <w:r>
        <w:separator/>
      </w:r>
    </w:p>
  </w:endnote>
  <w:endnote w:type="continuationSeparator" w:id="1">
    <w:p w:rsidR="00C403A6" w:rsidRDefault="00C403A6" w:rsidP="009A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A6" w:rsidRDefault="00C403A6" w:rsidP="009A4CAC">
      <w:r>
        <w:separator/>
      </w:r>
    </w:p>
  </w:footnote>
  <w:footnote w:type="continuationSeparator" w:id="1">
    <w:p w:rsidR="00C403A6" w:rsidRDefault="00C403A6" w:rsidP="009A4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5B45"/>
    <w:rsid w:val="000039CF"/>
    <w:rsid w:val="00032D99"/>
    <w:rsid w:val="000455C8"/>
    <w:rsid w:val="00097903"/>
    <w:rsid w:val="000A6C00"/>
    <w:rsid w:val="000D42B0"/>
    <w:rsid w:val="000D7EE4"/>
    <w:rsid w:val="000E38FC"/>
    <w:rsid w:val="000E398B"/>
    <w:rsid w:val="000E464B"/>
    <w:rsid w:val="000F45BB"/>
    <w:rsid w:val="00112F3A"/>
    <w:rsid w:val="00120F5F"/>
    <w:rsid w:val="001219DD"/>
    <w:rsid w:val="00132ABF"/>
    <w:rsid w:val="00143F55"/>
    <w:rsid w:val="0014722D"/>
    <w:rsid w:val="001506B6"/>
    <w:rsid w:val="001546C6"/>
    <w:rsid w:val="001571E9"/>
    <w:rsid w:val="00164617"/>
    <w:rsid w:val="00170CA1"/>
    <w:rsid w:val="00180EC9"/>
    <w:rsid w:val="0018232B"/>
    <w:rsid w:val="001A0131"/>
    <w:rsid w:val="001A2D25"/>
    <w:rsid w:val="001B6127"/>
    <w:rsid w:val="001C31EA"/>
    <w:rsid w:val="001D48B6"/>
    <w:rsid w:val="001F5B15"/>
    <w:rsid w:val="001F6576"/>
    <w:rsid w:val="00201AD5"/>
    <w:rsid w:val="002076D1"/>
    <w:rsid w:val="002503F4"/>
    <w:rsid w:val="00256651"/>
    <w:rsid w:val="002575BD"/>
    <w:rsid w:val="002657F5"/>
    <w:rsid w:val="002810DA"/>
    <w:rsid w:val="00281F52"/>
    <w:rsid w:val="002A2798"/>
    <w:rsid w:val="002B0320"/>
    <w:rsid w:val="002C423F"/>
    <w:rsid w:val="002D7699"/>
    <w:rsid w:val="002E2201"/>
    <w:rsid w:val="002E3D8C"/>
    <w:rsid w:val="0030223B"/>
    <w:rsid w:val="00311E9B"/>
    <w:rsid w:val="00332767"/>
    <w:rsid w:val="00334C6B"/>
    <w:rsid w:val="00336100"/>
    <w:rsid w:val="00380F38"/>
    <w:rsid w:val="00383405"/>
    <w:rsid w:val="003A175E"/>
    <w:rsid w:val="003A2DD4"/>
    <w:rsid w:val="003A71C6"/>
    <w:rsid w:val="003B1F60"/>
    <w:rsid w:val="003F05B0"/>
    <w:rsid w:val="0040624E"/>
    <w:rsid w:val="0040689D"/>
    <w:rsid w:val="004073B0"/>
    <w:rsid w:val="00427B85"/>
    <w:rsid w:val="00442CE7"/>
    <w:rsid w:val="004504DD"/>
    <w:rsid w:val="00452C84"/>
    <w:rsid w:val="00470C5C"/>
    <w:rsid w:val="004754BB"/>
    <w:rsid w:val="004867D2"/>
    <w:rsid w:val="00494008"/>
    <w:rsid w:val="004959BF"/>
    <w:rsid w:val="004A07BB"/>
    <w:rsid w:val="004B054E"/>
    <w:rsid w:val="004B1989"/>
    <w:rsid w:val="004B3617"/>
    <w:rsid w:val="004C0481"/>
    <w:rsid w:val="004E1671"/>
    <w:rsid w:val="004E26FF"/>
    <w:rsid w:val="004E3667"/>
    <w:rsid w:val="004E7BB1"/>
    <w:rsid w:val="004F0D42"/>
    <w:rsid w:val="004F12FF"/>
    <w:rsid w:val="00502A53"/>
    <w:rsid w:val="00507943"/>
    <w:rsid w:val="005121EB"/>
    <w:rsid w:val="005346A9"/>
    <w:rsid w:val="0054649B"/>
    <w:rsid w:val="00547697"/>
    <w:rsid w:val="00547E67"/>
    <w:rsid w:val="00550926"/>
    <w:rsid w:val="00557371"/>
    <w:rsid w:val="00573486"/>
    <w:rsid w:val="005841A7"/>
    <w:rsid w:val="00595287"/>
    <w:rsid w:val="005B0EB9"/>
    <w:rsid w:val="005B612A"/>
    <w:rsid w:val="005C7373"/>
    <w:rsid w:val="005F0794"/>
    <w:rsid w:val="005F21BB"/>
    <w:rsid w:val="00604E42"/>
    <w:rsid w:val="006372CC"/>
    <w:rsid w:val="00650A86"/>
    <w:rsid w:val="006516C6"/>
    <w:rsid w:val="00661B0F"/>
    <w:rsid w:val="006728D9"/>
    <w:rsid w:val="006813F4"/>
    <w:rsid w:val="00690CBC"/>
    <w:rsid w:val="00690EAC"/>
    <w:rsid w:val="00693195"/>
    <w:rsid w:val="006A3D87"/>
    <w:rsid w:val="006C5BD8"/>
    <w:rsid w:val="006D0542"/>
    <w:rsid w:val="006D4BBB"/>
    <w:rsid w:val="006E6760"/>
    <w:rsid w:val="006F137E"/>
    <w:rsid w:val="00711306"/>
    <w:rsid w:val="00711F5F"/>
    <w:rsid w:val="0071290F"/>
    <w:rsid w:val="00721EC0"/>
    <w:rsid w:val="00730D11"/>
    <w:rsid w:val="007317A1"/>
    <w:rsid w:val="00743BF3"/>
    <w:rsid w:val="0074581D"/>
    <w:rsid w:val="00774C6E"/>
    <w:rsid w:val="007A104D"/>
    <w:rsid w:val="007A1A42"/>
    <w:rsid w:val="007A26AE"/>
    <w:rsid w:val="007C3B8D"/>
    <w:rsid w:val="007D23E9"/>
    <w:rsid w:val="007D602E"/>
    <w:rsid w:val="007E640E"/>
    <w:rsid w:val="007F26DC"/>
    <w:rsid w:val="007F3720"/>
    <w:rsid w:val="008018EB"/>
    <w:rsid w:val="00801CFE"/>
    <w:rsid w:val="00803AC3"/>
    <w:rsid w:val="008166E2"/>
    <w:rsid w:val="00832CCE"/>
    <w:rsid w:val="008428F0"/>
    <w:rsid w:val="00851458"/>
    <w:rsid w:val="008562BF"/>
    <w:rsid w:val="00860578"/>
    <w:rsid w:val="00862823"/>
    <w:rsid w:val="008707BB"/>
    <w:rsid w:val="008844F2"/>
    <w:rsid w:val="00885FE3"/>
    <w:rsid w:val="008C44DF"/>
    <w:rsid w:val="008E6375"/>
    <w:rsid w:val="0090037B"/>
    <w:rsid w:val="00922B9C"/>
    <w:rsid w:val="00936FC6"/>
    <w:rsid w:val="009374A3"/>
    <w:rsid w:val="009457C3"/>
    <w:rsid w:val="00951B0B"/>
    <w:rsid w:val="00952CC3"/>
    <w:rsid w:val="00952F31"/>
    <w:rsid w:val="00963BC0"/>
    <w:rsid w:val="00972F1E"/>
    <w:rsid w:val="00974361"/>
    <w:rsid w:val="00976A4A"/>
    <w:rsid w:val="00986003"/>
    <w:rsid w:val="009A4CAC"/>
    <w:rsid w:val="009B3045"/>
    <w:rsid w:val="009C11FF"/>
    <w:rsid w:val="009D4277"/>
    <w:rsid w:val="009D5533"/>
    <w:rsid w:val="009F01B7"/>
    <w:rsid w:val="00A06E7F"/>
    <w:rsid w:val="00A10E34"/>
    <w:rsid w:val="00A14048"/>
    <w:rsid w:val="00A33E3F"/>
    <w:rsid w:val="00A4286E"/>
    <w:rsid w:val="00A452CC"/>
    <w:rsid w:val="00A60234"/>
    <w:rsid w:val="00A704A5"/>
    <w:rsid w:val="00A74F03"/>
    <w:rsid w:val="00A77997"/>
    <w:rsid w:val="00A85B38"/>
    <w:rsid w:val="00A93FDB"/>
    <w:rsid w:val="00AA4B50"/>
    <w:rsid w:val="00AA791B"/>
    <w:rsid w:val="00AC35C2"/>
    <w:rsid w:val="00AC45C8"/>
    <w:rsid w:val="00AD0B16"/>
    <w:rsid w:val="00AE3D63"/>
    <w:rsid w:val="00AF3CEE"/>
    <w:rsid w:val="00AF5CB3"/>
    <w:rsid w:val="00B2362B"/>
    <w:rsid w:val="00B346EC"/>
    <w:rsid w:val="00B417FF"/>
    <w:rsid w:val="00B47187"/>
    <w:rsid w:val="00B56AF0"/>
    <w:rsid w:val="00B602B8"/>
    <w:rsid w:val="00B64A51"/>
    <w:rsid w:val="00B80490"/>
    <w:rsid w:val="00BA071D"/>
    <w:rsid w:val="00BA3A4E"/>
    <w:rsid w:val="00BA7248"/>
    <w:rsid w:val="00BC63FE"/>
    <w:rsid w:val="00BD2449"/>
    <w:rsid w:val="00BD5B45"/>
    <w:rsid w:val="00BE5119"/>
    <w:rsid w:val="00BE7F1F"/>
    <w:rsid w:val="00C03EAB"/>
    <w:rsid w:val="00C26E15"/>
    <w:rsid w:val="00C403A6"/>
    <w:rsid w:val="00C53EDC"/>
    <w:rsid w:val="00C548F7"/>
    <w:rsid w:val="00C81AAC"/>
    <w:rsid w:val="00C94F81"/>
    <w:rsid w:val="00CA08FA"/>
    <w:rsid w:val="00CB296F"/>
    <w:rsid w:val="00CB505C"/>
    <w:rsid w:val="00CC3115"/>
    <w:rsid w:val="00CD10BB"/>
    <w:rsid w:val="00CF3626"/>
    <w:rsid w:val="00D0026D"/>
    <w:rsid w:val="00D0224E"/>
    <w:rsid w:val="00D40236"/>
    <w:rsid w:val="00D42F46"/>
    <w:rsid w:val="00D63E81"/>
    <w:rsid w:val="00D64B07"/>
    <w:rsid w:val="00D703B9"/>
    <w:rsid w:val="00D87D30"/>
    <w:rsid w:val="00DB3193"/>
    <w:rsid w:val="00DD4185"/>
    <w:rsid w:val="00DD74DD"/>
    <w:rsid w:val="00DF5F49"/>
    <w:rsid w:val="00E03E7D"/>
    <w:rsid w:val="00E04B38"/>
    <w:rsid w:val="00E216AE"/>
    <w:rsid w:val="00E53DAC"/>
    <w:rsid w:val="00E54357"/>
    <w:rsid w:val="00E60764"/>
    <w:rsid w:val="00E670A5"/>
    <w:rsid w:val="00E93F5C"/>
    <w:rsid w:val="00EB1C67"/>
    <w:rsid w:val="00EB403D"/>
    <w:rsid w:val="00ED09A0"/>
    <w:rsid w:val="00EE190E"/>
    <w:rsid w:val="00EF1539"/>
    <w:rsid w:val="00EF2F43"/>
    <w:rsid w:val="00F13A39"/>
    <w:rsid w:val="00F21B7B"/>
    <w:rsid w:val="00F24FDD"/>
    <w:rsid w:val="00F32716"/>
    <w:rsid w:val="00F526C6"/>
    <w:rsid w:val="00F57EFF"/>
    <w:rsid w:val="00F72269"/>
    <w:rsid w:val="00F80505"/>
    <w:rsid w:val="00F96710"/>
    <w:rsid w:val="00FB69C0"/>
    <w:rsid w:val="00FC7C0D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12F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A428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A4286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">
    <w:name w:val="Знак1"/>
    <w:basedOn w:val="a"/>
    <w:uiPriority w:val="99"/>
    <w:rsid w:val="00E53D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Default">
    <w:name w:val="Default"/>
    <w:uiPriority w:val="99"/>
    <w:rsid w:val="00E53D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4C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CA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A4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CAC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A4CA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A4CAC"/>
    <w:rPr>
      <w:color w:val="800080"/>
      <w:u w:val="single"/>
    </w:rPr>
  </w:style>
  <w:style w:type="paragraph" w:customStyle="1" w:styleId="xl193">
    <w:name w:val="xl193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94">
    <w:name w:val="xl194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A4CAC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6">
    <w:name w:val="xl196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9">
    <w:name w:val="xl19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A4CA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A4CAC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A4CA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A4C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A4C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A4CAC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21">
    <w:name w:val="xl221"/>
    <w:basedOn w:val="a"/>
    <w:rsid w:val="009A4CAC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22">
    <w:name w:val="xl222"/>
    <w:basedOn w:val="a"/>
    <w:rsid w:val="009A4CAC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A4CAC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6">
    <w:name w:val="xl226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A4CAC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9A4CA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9A4CAC"/>
    <w:pPr>
      <w:spacing w:before="100" w:beforeAutospacing="1" w:after="100" w:afterAutospacing="1"/>
    </w:pPr>
  </w:style>
  <w:style w:type="paragraph" w:customStyle="1" w:styleId="xl236">
    <w:name w:val="xl236"/>
    <w:basedOn w:val="a"/>
    <w:rsid w:val="009A4CA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38">
    <w:name w:val="xl238"/>
    <w:basedOn w:val="a"/>
    <w:rsid w:val="009A4CA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A4CAC"/>
    <w:pPr>
      <w:spacing w:before="100" w:beforeAutospacing="1" w:after="100" w:afterAutospacing="1"/>
      <w:jc w:val="right"/>
    </w:pPr>
  </w:style>
  <w:style w:type="paragraph" w:customStyle="1" w:styleId="xl241">
    <w:name w:val="xl241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3">
    <w:name w:val="xl243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45">
    <w:name w:val="xl245"/>
    <w:basedOn w:val="a"/>
    <w:rsid w:val="009A4CA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F311-6322-4828-975E-B62F5960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3</cp:revision>
  <cp:lastPrinted>2021-05-07T07:45:00Z</cp:lastPrinted>
  <dcterms:created xsi:type="dcterms:W3CDTF">2024-10-10T08:23:00Z</dcterms:created>
  <dcterms:modified xsi:type="dcterms:W3CDTF">2024-10-10T08:30:00Z</dcterms:modified>
</cp:coreProperties>
</file>